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F5" w:rsidRPr="000F189B" w:rsidRDefault="002F7FF5" w:rsidP="002F7FF5">
      <w:pPr>
        <w:spacing w:before="100" w:beforeAutospacing="1" w:after="100" w:afterAutospacing="1" w:line="240" w:lineRule="auto"/>
        <w:jc w:val="center"/>
        <w:rPr>
          <w:rStyle w:val="Uwydatnienie"/>
          <w:rFonts w:eastAsia="Times New Roman"/>
          <w:b/>
          <w:i w:val="0"/>
          <w:sz w:val="22"/>
          <w:szCs w:val="22"/>
        </w:rPr>
      </w:pPr>
      <w:r w:rsidRPr="000F189B">
        <w:rPr>
          <w:rStyle w:val="Uwydatnienie"/>
          <w:rFonts w:eastAsia="Times New Roman"/>
          <w:b/>
          <w:i w:val="0"/>
          <w:sz w:val="22"/>
          <w:szCs w:val="22"/>
        </w:rPr>
        <w:t xml:space="preserve">INFORMACJA O PRZETWARZANIU DANYCH OSOBOWYCH – </w:t>
      </w:r>
      <w:r>
        <w:rPr>
          <w:rStyle w:val="Uwydatnienie"/>
          <w:rFonts w:eastAsia="Times New Roman"/>
          <w:b/>
          <w:i w:val="0"/>
          <w:sz w:val="22"/>
          <w:szCs w:val="22"/>
        </w:rPr>
        <w:t>UDOSTĘPNIANIE DOKUMENTACJI MEDYCZNEJ</w:t>
      </w:r>
    </w:p>
    <w:p w:rsidR="002F7FF5" w:rsidRPr="000F189B" w:rsidRDefault="002F7FF5" w:rsidP="002F7FF5">
      <w:pPr>
        <w:spacing w:after="0" w:line="240" w:lineRule="auto"/>
        <w:jc w:val="both"/>
        <w:rPr>
          <w:rStyle w:val="Uwydatnienie"/>
          <w:rFonts w:eastAsia="Times New Roman" w:cs="Arial"/>
          <w:i w:val="0"/>
          <w:iCs w:val="0"/>
          <w:noProof w:val="0"/>
          <w:sz w:val="22"/>
          <w:szCs w:val="22"/>
          <w:lang w:eastAsia="pl-PL"/>
        </w:rPr>
      </w:pPr>
      <w:r w:rsidRPr="000F189B">
        <w:rPr>
          <w:rFonts w:eastAsia="Times New Roman" w:cs="Arial"/>
          <w:noProof w:val="0"/>
          <w:sz w:val="22"/>
          <w:szCs w:val="22"/>
          <w:lang w:eastAsia="pl-PL"/>
        </w:rPr>
        <w:t>Zgodnie z art. 13 rozporządzenia Parlamentu Europejskiego i Rady (UE) 2016/679 z dnia 27 kwietnia 2016 r. w sprawie ochrony osób fizycznych w związku z przetwarzaniem danych  osobowych i sprawie swobodnego przepływu takich danych oraz uchylenia dyrektywy 95/46/WE (ogólne rozporządzenie              o ochronie danych) Dz. Urz. UE L 119/1, informuję, iż:</w:t>
      </w:r>
    </w:p>
    <w:p w:rsidR="002F7FF5" w:rsidRPr="000F189B" w:rsidRDefault="002F7FF5" w:rsidP="002F7F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Administratorem Pani/Pana danych osobowych jest </w:t>
      </w:r>
      <w:r w:rsidRPr="00081210">
        <w:rPr>
          <w:rStyle w:val="Uwydatnienie"/>
          <w:rFonts w:eastAsia="Times New Roman"/>
          <w:i w:val="0"/>
          <w:sz w:val="22"/>
          <w:szCs w:val="22"/>
        </w:rPr>
        <w:t>Wojewódzki Ośrodek Profilaktyki                          i Terapii Uzależnień z</w:t>
      </w: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 si</w:t>
      </w:r>
      <w:r>
        <w:rPr>
          <w:rStyle w:val="Uwydatnienie"/>
          <w:rFonts w:eastAsia="Times New Roman"/>
          <w:i w:val="0"/>
          <w:sz w:val="22"/>
          <w:szCs w:val="22"/>
        </w:rPr>
        <w:t>edzibą w Łomży przy ul. Marii Skłodowskiej-Curie 1</w:t>
      </w: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, 18-400 Łomża, </w:t>
      </w:r>
      <w:r>
        <w:rPr>
          <w:rStyle w:val="Uwydatnienie"/>
          <w:rFonts w:eastAsia="Times New Roman"/>
          <w:i w:val="0"/>
          <w:sz w:val="22"/>
          <w:szCs w:val="22"/>
        </w:rPr>
        <w:t xml:space="preserve">              </w:t>
      </w: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tel.: 86 216 67 03, adres e-mail: </w:t>
      </w:r>
      <w:hyperlink r:id="rId5" w:history="1">
        <w:r w:rsidRPr="000F189B">
          <w:rPr>
            <w:rStyle w:val="Hipercze"/>
            <w:rFonts w:eastAsia="Times New Roman"/>
            <w:sz w:val="22"/>
            <w:szCs w:val="22"/>
          </w:rPr>
          <w:t>sekretariat@wopitu.pl</w:t>
        </w:r>
      </w:hyperlink>
      <w:r w:rsidRPr="000F189B">
        <w:rPr>
          <w:rStyle w:val="Uwydatnienie"/>
          <w:rFonts w:eastAsia="Times New Roman"/>
          <w:i w:val="0"/>
          <w:sz w:val="22"/>
          <w:szCs w:val="22"/>
        </w:rPr>
        <w:t>.</w:t>
      </w:r>
    </w:p>
    <w:p w:rsidR="002F7FF5" w:rsidRPr="000F189B" w:rsidRDefault="002F7FF5" w:rsidP="002F7F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sz w:val="22"/>
          <w:szCs w:val="22"/>
        </w:rPr>
        <w:t>Kontakt z Inspektorem Ochrony Danych w Wojewódzkim Ośrodku Profilaktyki i Terapii Uzależnień jest możliwy jest pod adresem:</w:t>
      </w:r>
    </w:p>
    <w:p w:rsidR="002F7FF5" w:rsidRPr="000F189B" w:rsidRDefault="002F7FF5" w:rsidP="002F7FF5">
      <w:pPr>
        <w:pStyle w:val="Akapitzlist"/>
        <w:numPr>
          <w:ilvl w:val="0"/>
          <w:numId w:val="3"/>
        </w:numPr>
        <w:spacing w:after="0" w:line="256" w:lineRule="auto"/>
        <w:ind w:left="993" w:right="170"/>
        <w:jc w:val="both"/>
        <w:rPr>
          <w:rStyle w:val="Uwydatnienie"/>
          <w:iCs w:val="0"/>
          <w:sz w:val="22"/>
          <w:szCs w:val="22"/>
        </w:rPr>
      </w:pP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Wojewódzki Ośrodek Profilaktyki  i Terapii Uzależnień z siedzibą w Łomży przy ul. </w:t>
      </w:r>
      <w:r>
        <w:rPr>
          <w:rStyle w:val="Uwydatnienie"/>
          <w:rFonts w:eastAsia="Times New Roman"/>
          <w:i w:val="0"/>
          <w:sz w:val="22"/>
          <w:szCs w:val="22"/>
        </w:rPr>
        <w:t>Marii Skłodowskiej-Curie 1</w:t>
      </w:r>
      <w:r w:rsidRPr="000F189B">
        <w:rPr>
          <w:rStyle w:val="Uwydatnienie"/>
          <w:rFonts w:eastAsia="Times New Roman"/>
          <w:i w:val="0"/>
          <w:sz w:val="22"/>
          <w:szCs w:val="22"/>
        </w:rPr>
        <w:t>, 18-400 Łomża</w:t>
      </w:r>
    </w:p>
    <w:p w:rsidR="002F7FF5" w:rsidRPr="000F189B" w:rsidRDefault="002F7FF5" w:rsidP="002F7FF5">
      <w:pPr>
        <w:pStyle w:val="Akapitzlist"/>
        <w:numPr>
          <w:ilvl w:val="0"/>
          <w:numId w:val="3"/>
        </w:numPr>
        <w:spacing w:after="0" w:line="256" w:lineRule="auto"/>
        <w:ind w:left="993" w:right="170"/>
        <w:jc w:val="both"/>
        <w:rPr>
          <w:i/>
          <w:sz w:val="22"/>
          <w:szCs w:val="22"/>
        </w:rPr>
      </w:pPr>
      <w:r w:rsidRPr="000F189B">
        <w:rPr>
          <w:rStyle w:val="Hipercze"/>
          <w:sz w:val="22"/>
          <w:szCs w:val="22"/>
        </w:rPr>
        <w:t xml:space="preserve"> iod@wopitu.pl</w:t>
      </w:r>
    </w:p>
    <w:p w:rsidR="002F7FF5" w:rsidRPr="000F189B" w:rsidRDefault="002F7FF5" w:rsidP="002F7FF5">
      <w:pPr>
        <w:pStyle w:val="Akapitzlist"/>
        <w:spacing w:after="0" w:line="256" w:lineRule="auto"/>
        <w:ind w:left="567"/>
        <w:jc w:val="both"/>
        <w:rPr>
          <w:i/>
          <w:sz w:val="22"/>
          <w:szCs w:val="22"/>
        </w:rPr>
      </w:pPr>
      <w:r w:rsidRPr="000F189B">
        <w:rPr>
          <w:sz w:val="22"/>
          <w:szCs w:val="22"/>
        </w:rPr>
        <w:t>Z Inspektorem ochrony danych można się kontaktować we wszystkich sprawach dotyczących przetwarzania przez administratora Państwa danych osobowych oraz korzystania z praw związanych z tym przetwarzaniem danych.</w:t>
      </w:r>
    </w:p>
    <w:p w:rsidR="002F7FF5" w:rsidRPr="000F189B" w:rsidRDefault="002F7FF5" w:rsidP="002F7F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Administrator przetwarza dane osobowe w </w:t>
      </w:r>
      <w:r w:rsidRPr="000F189B">
        <w:rPr>
          <w:sz w:val="22"/>
          <w:szCs w:val="22"/>
        </w:rPr>
        <w:t xml:space="preserve">związku z wypełnieniem </w:t>
      </w:r>
      <w:r>
        <w:rPr>
          <w:sz w:val="22"/>
          <w:szCs w:val="22"/>
        </w:rPr>
        <w:t xml:space="preserve">obowiązku prawnego ciążącego na administratorze </w:t>
      </w:r>
      <w:r w:rsidRPr="000F189B">
        <w:rPr>
          <w:sz w:val="22"/>
          <w:szCs w:val="22"/>
        </w:rPr>
        <w:t xml:space="preserve">w </w:t>
      </w:r>
      <w:r>
        <w:rPr>
          <w:sz w:val="22"/>
          <w:szCs w:val="22"/>
        </w:rPr>
        <w:t>następującycm celu</w:t>
      </w: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:  </w:t>
      </w:r>
    </w:p>
    <w:p w:rsidR="002F7FF5" w:rsidRPr="000F189B" w:rsidRDefault="002F7FF5" w:rsidP="002F7FF5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0F189B">
        <w:rPr>
          <w:b/>
          <w:sz w:val="22"/>
          <w:szCs w:val="22"/>
        </w:rPr>
        <w:t>realizowania Pani/Pana prawa jako Pacjenta lub osoby bliskiej Pacjentowi</w:t>
      </w:r>
      <w:r w:rsidRPr="000F189B">
        <w:rPr>
          <w:sz w:val="22"/>
          <w:szCs w:val="22"/>
        </w:rPr>
        <w:t xml:space="preserve">, </w:t>
      </w:r>
      <w:r>
        <w:rPr>
          <w:sz w:val="22"/>
          <w:szCs w:val="22"/>
        </w:rPr>
        <w:t>w celu udostępnienia</w:t>
      </w:r>
      <w:r>
        <w:rPr>
          <w:sz w:val="22"/>
          <w:szCs w:val="22"/>
        </w:rPr>
        <w:t xml:space="preserve"> dokumentacji medycznej</w:t>
      </w:r>
      <w:r w:rsidRPr="000F189B">
        <w:rPr>
          <w:sz w:val="22"/>
          <w:szCs w:val="22"/>
        </w:rPr>
        <w:t xml:space="preserve"> Pani/Panu, Pani/Pana przedstawicielowi ustawowem</w:t>
      </w:r>
      <w:r>
        <w:rPr>
          <w:sz w:val="22"/>
          <w:szCs w:val="22"/>
        </w:rPr>
        <w:t xml:space="preserve">u, </w:t>
      </w:r>
      <w:r w:rsidRPr="000F189B">
        <w:rPr>
          <w:sz w:val="22"/>
          <w:szCs w:val="22"/>
        </w:rPr>
        <w:t>osobie upow</w:t>
      </w:r>
      <w:r>
        <w:rPr>
          <w:sz w:val="22"/>
          <w:szCs w:val="22"/>
        </w:rPr>
        <w:t>ażnionej</w:t>
      </w:r>
      <w:r>
        <w:rPr>
          <w:sz w:val="22"/>
          <w:szCs w:val="22"/>
        </w:rPr>
        <w:t xml:space="preserve"> lub osobie bliskiej</w:t>
      </w:r>
      <w:r>
        <w:rPr>
          <w:sz w:val="22"/>
          <w:szCs w:val="22"/>
        </w:rPr>
        <w:t>,</w:t>
      </w:r>
      <w:r w:rsidRPr="000F189B">
        <w:rPr>
          <w:sz w:val="22"/>
          <w:szCs w:val="22"/>
        </w:rPr>
        <w:t xml:space="preserve">. </w:t>
      </w:r>
      <w:r w:rsidRPr="000F189B">
        <w:rPr>
          <w:sz w:val="22"/>
          <w:szCs w:val="22"/>
          <w:u w:val="single"/>
        </w:rPr>
        <w:t>Podstawą prawną</w:t>
      </w:r>
      <w:r w:rsidRPr="000F189B">
        <w:rPr>
          <w:sz w:val="22"/>
          <w:szCs w:val="22"/>
        </w:rPr>
        <w:t xml:space="preserve"> przetwarzania Pani/Pana danych osobowych w tym celu jest art. 6 ust. 1 lit. c </w:t>
      </w:r>
      <w:r w:rsidRPr="00272347">
        <w:rPr>
          <w:rStyle w:val="Uwydatnienie"/>
          <w:i w:val="0"/>
          <w:sz w:val="22"/>
          <w:szCs w:val="22"/>
        </w:rPr>
        <w:t>oraz</w:t>
      </w:r>
      <w:r w:rsidRPr="000F189B">
        <w:rPr>
          <w:rStyle w:val="Uwydatnienie"/>
          <w:sz w:val="22"/>
          <w:szCs w:val="22"/>
        </w:rPr>
        <w:t xml:space="preserve"> </w:t>
      </w:r>
      <w:r w:rsidRPr="00272347">
        <w:rPr>
          <w:rStyle w:val="Uwydatnienie"/>
          <w:i w:val="0"/>
          <w:sz w:val="22"/>
          <w:szCs w:val="22"/>
        </w:rPr>
        <w:t>art.</w:t>
      </w:r>
      <w:r w:rsidRPr="000F189B">
        <w:rPr>
          <w:rStyle w:val="Uwydatnienie"/>
          <w:sz w:val="22"/>
          <w:szCs w:val="22"/>
        </w:rPr>
        <w:t xml:space="preserve"> </w:t>
      </w:r>
      <w:r w:rsidRPr="000F189B">
        <w:rPr>
          <w:rStyle w:val="Uwydatnienie"/>
          <w:i w:val="0"/>
          <w:sz w:val="22"/>
          <w:szCs w:val="22"/>
        </w:rPr>
        <w:t>9 ust. 2 lit. h RODO w związku  z art. 9, 23 ust. 1 oraz 26 ust. 1 Ustawy o prawach pacjenta i Rzeczniku Praw Pacjenta</w:t>
      </w:r>
    </w:p>
    <w:p w:rsidR="002F7FF5" w:rsidRPr="000F189B" w:rsidRDefault="002F7FF5" w:rsidP="002F7FF5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rStyle w:val="Uwydatnienie"/>
          <w:rFonts w:eastAsia="Times New Roman"/>
          <w:i w:val="0"/>
          <w:sz w:val="22"/>
          <w:szCs w:val="22"/>
        </w:rPr>
        <w:t>Przysługuje Pani/Panu prawo dostępu do treści swoich danych o</w:t>
      </w:r>
      <w:r>
        <w:rPr>
          <w:rStyle w:val="Uwydatnienie"/>
          <w:rFonts w:eastAsia="Times New Roman"/>
          <w:i w:val="0"/>
          <w:sz w:val="22"/>
          <w:szCs w:val="22"/>
        </w:rPr>
        <w:t>raz ich sprostowania, usunięcia oraz</w:t>
      </w: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 ograniczenia przetwarzania </w:t>
      </w:r>
      <w:r w:rsidRPr="000F189B">
        <w:rPr>
          <w:sz w:val="22"/>
          <w:szCs w:val="22"/>
        </w:rPr>
        <w:t>w przypadkach określonych w przepisach RODO.</w:t>
      </w:r>
    </w:p>
    <w:p w:rsidR="002F7FF5" w:rsidRPr="000F189B" w:rsidRDefault="002F7FF5" w:rsidP="002F7FF5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rFonts w:eastAsia="Times New Roman" w:cs="Arial"/>
          <w:sz w:val="22"/>
          <w:szCs w:val="22"/>
          <w:lang w:eastAsia="pl-PL"/>
        </w:rPr>
        <w:t>Nie przysługuje Pani/Panu:</w:t>
      </w:r>
    </w:p>
    <w:p w:rsidR="002F7FF5" w:rsidRPr="000F189B" w:rsidRDefault="002F7FF5" w:rsidP="002F7FF5">
      <w:pPr>
        <w:pStyle w:val="Akapitzlist"/>
        <w:numPr>
          <w:ilvl w:val="0"/>
          <w:numId w:val="4"/>
        </w:numPr>
        <w:spacing w:after="150"/>
        <w:jc w:val="both"/>
        <w:rPr>
          <w:rFonts w:eastAsia="Times New Roman" w:cs="Arial"/>
          <w:b/>
          <w:i/>
          <w:sz w:val="22"/>
          <w:szCs w:val="22"/>
          <w:lang w:eastAsia="pl-PL"/>
        </w:rPr>
      </w:pPr>
      <w:r w:rsidRPr="000F189B">
        <w:rPr>
          <w:rFonts w:eastAsia="Times New Roman" w:cs="Arial"/>
          <w:sz w:val="22"/>
          <w:szCs w:val="22"/>
          <w:lang w:eastAsia="pl-PL"/>
        </w:rPr>
        <w:t>prawo do przenoszenia danych osobowych, o którym mowa w art. 20 RODO,</w:t>
      </w:r>
    </w:p>
    <w:p w:rsidR="002F7FF5" w:rsidRPr="00271D6D" w:rsidRDefault="002F7FF5" w:rsidP="002F7FF5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0F189B">
        <w:rPr>
          <w:sz w:val="22"/>
          <w:szCs w:val="22"/>
        </w:rPr>
        <w:t>Ma Pani/Pan prawo wniesienia skargi do organu nadzorczego tj. Prezesa Urzędu Ochrony Danych Osobowych ul. Stawki 2, 00-193 Warszawa.</w:t>
      </w:r>
    </w:p>
    <w:p w:rsidR="002F7FF5" w:rsidRPr="002F7FF5" w:rsidRDefault="002F7FF5" w:rsidP="002F7FF5">
      <w:pPr>
        <w:pStyle w:val="Akapitzlist"/>
        <w:numPr>
          <w:ilvl w:val="0"/>
          <w:numId w:val="1"/>
        </w:numPr>
        <w:spacing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2F7FF5">
        <w:rPr>
          <w:rFonts w:cs="Arial"/>
          <w:sz w:val="22"/>
          <w:szCs w:val="22"/>
        </w:rPr>
        <w:t>Podanie danych jest dobrowolne, jednak ich nie podanie będzie skutkowało nie udostępnieniem dokumentacji medycznej.</w:t>
      </w:r>
    </w:p>
    <w:p w:rsidR="002F7FF5" w:rsidRPr="002F7FF5" w:rsidRDefault="002F7FF5" w:rsidP="002F7F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2F7FF5">
        <w:rPr>
          <w:rFonts w:cs="Arial"/>
          <w:sz w:val="22"/>
          <w:szCs w:val="22"/>
        </w:rPr>
        <w:t>Dane mogą być udostępniane podmiotom upoważnionym na podstawie przepisów prawa lub na podstawie umowy powierzenia, w szczególności świadczącym usługi prawnicze, dostawcom systemów informatycznychi usług IT.</w:t>
      </w:r>
    </w:p>
    <w:p w:rsidR="002F7FF5" w:rsidRPr="000F189B" w:rsidRDefault="002F7FF5" w:rsidP="002F7F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0F189B">
        <w:rPr>
          <w:rStyle w:val="Uwydatnienie"/>
          <w:rFonts w:eastAsia="Times New Roman"/>
          <w:i w:val="0"/>
          <w:sz w:val="22"/>
          <w:szCs w:val="22"/>
        </w:rPr>
        <w:t>Dane udostępnione przez Panią/Pana nie będą podlegały zautomatyzowamemu podejmowaniu decyzji, w tym profilowaniu.</w:t>
      </w:r>
    </w:p>
    <w:p w:rsidR="002F7FF5" w:rsidRPr="002F7FF5" w:rsidRDefault="002F7FF5" w:rsidP="002F7F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0F189B">
        <w:rPr>
          <w:rStyle w:val="Uwydatnienie"/>
          <w:rFonts w:eastAsia="Times New Roman"/>
          <w:i w:val="0"/>
          <w:sz w:val="22"/>
          <w:szCs w:val="22"/>
        </w:rPr>
        <w:t xml:space="preserve">Okres przechowywania Pani/Pana danych osobowych </w:t>
      </w:r>
      <w:r>
        <w:rPr>
          <w:rStyle w:val="Uwydatnienie"/>
          <w:rFonts w:eastAsia="Times New Roman"/>
          <w:i w:val="0"/>
          <w:sz w:val="22"/>
          <w:szCs w:val="22"/>
        </w:rPr>
        <w:t xml:space="preserve">nie będzie dłuższy niż okres przechowywania dokumentacji medycznej. </w:t>
      </w:r>
      <w:r>
        <w:rPr>
          <w:sz w:val="22"/>
          <w:szCs w:val="22"/>
        </w:rPr>
        <w:t>O</w:t>
      </w:r>
      <w:r w:rsidRPr="002F7FF5">
        <w:rPr>
          <w:sz w:val="22"/>
          <w:szCs w:val="22"/>
        </w:rPr>
        <w:t xml:space="preserve">kres przechowywania zgodnie z art. 29 ustawy </w:t>
      </w:r>
      <w:r>
        <w:rPr>
          <w:sz w:val="22"/>
          <w:szCs w:val="22"/>
        </w:rPr>
        <w:t xml:space="preserve">              </w:t>
      </w:r>
      <w:r w:rsidRPr="002F7FF5">
        <w:rPr>
          <w:sz w:val="22"/>
          <w:szCs w:val="22"/>
        </w:rPr>
        <w:t xml:space="preserve">o prawach pacjenta i Rzeczniku Praw Pacjenta wynosi okres 20 lat, licząc od końca roku kalendarzowego, w którym dokonano ostatniego wpisu, z zastrzeżeniem wyjątków wskazanych w tym przepisie. Po upływie okresów wskazanych w ustawie o prawach pacjenta i Rzeczniku Praw Pacjenta podmiot udzielający świadczeń zdrowotnych niszczy dokumentację medyczną w sposób uniemożliwiający identyfikację pacjenta, którego dotyczyła. Dokumentacja medyczna przeznaczona do zniszczenia może </w:t>
      </w:r>
    </w:p>
    <w:p w:rsidR="002F7FF5" w:rsidRPr="000F189B" w:rsidRDefault="002F7FF5" w:rsidP="002F7FF5">
      <w:pPr>
        <w:pStyle w:val="Akapitzlist"/>
        <w:spacing w:before="100" w:beforeAutospacing="1" w:after="100" w:afterAutospacing="1" w:line="240" w:lineRule="auto"/>
        <w:ind w:left="1134"/>
        <w:jc w:val="both"/>
        <w:rPr>
          <w:sz w:val="22"/>
          <w:szCs w:val="22"/>
        </w:rPr>
      </w:pPr>
    </w:p>
    <w:p w:rsidR="002F7FF5" w:rsidRPr="000F189B" w:rsidRDefault="002F7FF5" w:rsidP="002F7FF5">
      <w:pPr>
        <w:pStyle w:val="Akapitzlist"/>
        <w:spacing w:before="100" w:beforeAutospacing="1" w:after="100" w:afterAutospacing="1" w:line="240" w:lineRule="auto"/>
        <w:jc w:val="both"/>
        <w:rPr>
          <w:sz w:val="22"/>
          <w:szCs w:val="22"/>
        </w:rPr>
      </w:pPr>
    </w:p>
    <w:p w:rsidR="002F7FF5" w:rsidRPr="000F189B" w:rsidRDefault="002F7FF5" w:rsidP="002F7FF5">
      <w:pPr>
        <w:rPr>
          <w:sz w:val="22"/>
          <w:szCs w:val="22"/>
        </w:rPr>
      </w:pPr>
      <w:bookmarkStart w:id="0" w:name="_GoBack"/>
      <w:bookmarkEnd w:id="0"/>
    </w:p>
    <w:p w:rsidR="00D3601F" w:rsidRDefault="00D3601F"/>
    <w:sectPr w:rsidR="00D3601F" w:rsidSect="00EA28AD">
      <w:headerReference w:type="default" r:id="rId6"/>
      <w:pgSz w:w="11900" w:h="16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39" w:rsidRDefault="002F7FF5">
    <w:pPr>
      <w:pStyle w:val="Nagwek"/>
    </w:pPr>
  </w:p>
  <w:p w:rsidR="00506E39" w:rsidRDefault="002F7F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F"/>
    <w:multiLevelType w:val="hybridMultilevel"/>
    <w:tmpl w:val="59A800A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A753C38"/>
    <w:multiLevelType w:val="hybridMultilevel"/>
    <w:tmpl w:val="FBBCE32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5477842"/>
    <w:multiLevelType w:val="hybridMultilevel"/>
    <w:tmpl w:val="97B20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A25B06"/>
    <w:multiLevelType w:val="hybridMultilevel"/>
    <w:tmpl w:val="AF62CA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2A946CD"/>
    <w:multiLevelType w:val="hybridMultilevel"/>
    <w:tmpl w:val="A40E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F5"/>
    <w:rsid w:val="002F7FF5"/>
    <w:rsid w:val="00D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BC3E-C0DA-47AA-BD43-C0603ACE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FF5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F7F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7F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7F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FF5"/>
    <w:rPr>
      <w:noProof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7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ekretariat@w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2021-02-16T11:37:00Z</dcterms:created>
  <dcterms:modified xsi:type="dcterms:W3CDTF">2021-02-16T11:55:00Z</dcterms:modified>
</cp:coreProperties>
</file>